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EB" w:rsidRDefault="00EF5CEB" w:rsidP="00EF5CEB">
      <w:pPr>
        <w:rPr>
          <w:rFonts w:ascii="Verdana" w:hAnsi="Verdana" w:cs="Tahoma"/>
          <w:lang w:val="it-IT"/>
        </w:rPr>
      </w:pPr>
      <w:bookmarkStart w:id="0" w:name="_GoBack"/>
      <w:bookmarkEnd w:id="0"/>
    </w:p>
    <w:p w:rsidR="00EF5CEB" w:rsidRDefault="008676E4" w:rsidP="00EF5CEB">
      <w:pPr>
        <w:pStyle w:val="BodyText"/>
        <w:spacing w:line="240" w:lineRule="auto"/>
        <w:rPr>
          <w:i/>
          <w:sz w:val="20"/>
          <w:lang w:val="pt-BR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7.6pt;margin-top:9.2pt;width:345.6pt;height:23.3pt;z-index:251656704" fillcolor="black" strokeweight="1pt">
            <v:shadow on="t" type="perspective" color="silver" origin="-.5,.5" matrix=",46340f,,.5,,-4768371582e-16"/>
            <v:textpath style="font-family:&quot;Times New Roman&quot;;font-size:14pt;font-weight:bold;v-text-kern:t" trim="t" fitpath="t" string="DIRECTIA DE SANATATE PUBLICA VALCEA"/>
          </v:shape>
        </w:pict>
      </w:r>
      <w:r>
        <w:pict>
          <v:group id="_x0000_s1028" style="position:absolute;left:0;text-align:left;margin-left:418.05pt;margin-top:-4.3pt;width:39.5pt;height:54pt;z-index:251657728" coordorigin="851,851" coordsize="620,770">
            <o:lock v:ext="edit" aspectratio="t"/>
            <v:line id="_x0000_s1029" style="position:absolute" from="1466,853" to="1466,1465" strokeweight=".1pt">
              <o:lock v:ext="edit" aspectratio="t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51;top:851;width:620;height:770" fillcolor="window">
              <v:imagedata r:id="rId5" o:title="" grayscale="t" bilevel="t"/>
            </v:shape>
          </v:group>
          <o:OLEObject Type="Embed" ProgID="Word.Picture.8" ShapeID="_x0000_s1030" DrawAspect="Content" ObjectID="_1688987853" r:id="rId6"/>
        </w:pict>
      </w:r>
      <w:r w:rsidR="00EF5CEB">
        <w:rPr>
          <w:noProof/>
          <w:sz w:val="20"/>
          <w:lang w:val="en-US"/>
        </w:rPr>
        <w:drawing>
          <wp:inline distT="0" distB="0" distL="0" distR="0">
            <wp:extent cx="685800" cy="542925"/>
            <wp:effectExtent l="19050" t="0" r="0" b="0"/>
            <wp:docPr id="1" name="Picture 4" descr="Description: MED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MEDSTA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CEB">
        <w:rPr>
          <w:i/>
          <w:sz w:val="20"/>
          <w:lang w:val="pt-BR"/>
        </w:rPr>
        <w:t xml:space="preserve">                                                                                                   </w:t>
      </w:r>
    </w:p>
    <w:p w:rsidR="00EF5CEB" w:rsidRPr="00F74C71" w:rsidRDefault="008676E4" w:rsidP="00EF5CEB">
      <w:pPr>
        <w:pStyle w:val="BodyText"/>
        <w:spacing w:line="240" w:lineRule="auto"/>
        <w:jc w:val="left"/>
        <w:rPr>
          <w:rFonts w:ascii="Tahoma" w:hAnsi="Tahoma" w:cs="Tahoma"/>
          <w:i/>
          <w:szCs w:val="24"/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107314</wp:posOffset>
                </wp:positionV>
                <wp:extent cx="6583680" cy="0"/>
                <wp:effectExtent l="0" t="19050" r="762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0.95pt,8.45pt" to="477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xRHgIAADcEAAAOAAAAZHJzL2Uyb0RvYy54bWysU8GO2yAQvVfqPyDfE9tZJ+u14qwqO+ll&#10;242U7QcQwDYqBgQkTlT13zuQOMq2l6qqD3hgZh5v3gzL51Mv0JEZy5Uso3SaRIhJoiiXbRl9e9tM&#10;8ghZhyXFQklWRmdmo+fVxw/LQRdspjolKDMIQKQtBl1GnXO6iGNLOtZjO1WaSXA2yvTYwda0MTV4&#10;APRexLMkWcSDMlQbRZi1cFpfnNEq4DcNI+61aSxzSJQRcHNhNWHd+zVeLXHRGqw7Tq408D+w6DGX&#10;cOkNqsYOo4Phf0D1nBhlVeOmRPWxahpOWKgBqkmT36rZdVizUAuIY/VNJvv/YMnX49YgTstoFiGJ&#10;e2jRzhnM286hSkkJAiqDZl6nQdsCwiu5Nb5ScpI7/aLId4ukqjosWxb4vp01gKQ+I36X4jdWw237&#10;4YuiEIMPTgXRTo3pPSTIgU6hN+dbb9jJIQKHi3n+sMihhWT0xbgYE7Wx7jNTPfJGGQkuvWy4wMcX&#10;6zwRXIwh/liqDRcitF5INEDt+fxxHjKsEpx6r4+zpt1XwqAj9tMTvlAWeO7DjDpIGtA6hun6ajvM&#10;xcWG24X0eFAL8Llal/H48ZQ8rfN1nk2y2WI9yZK6nnzaVNlksUkf5/VDXVV1+tNTS7Oi45Qy6dmN&#10;o5pmfzcK10dzGbLbsN50iN+jB8GA7PgPpEMzff8uk7BX9Lw1Y5NhOkPw9SX58b/fg33/3le/AAAA&#10;//8DAFBLAwQUAAYACAAAACEAi/BSpNwAAAAJAQAADwAAAGRycy9kb3ducmV2LnhtbEyPT0vDQBDF&#10;74LfYRnBi7SbipY0ZlNqwZsUrCIeJ9lpEszOhuy2Sb+9Ix7saf68x5vf5OvJdepEQ2g9G1jME1DE&#10;lbct1wY+3l9mKagQkS12nsnAmQKsi+urHDPrR36j0z7WSkI4ZGigibHPtA5VQw7D3PfEoh384DDK&#10;ONTaDjhKuOv0fZIstcOW5UKDPW0bqr73R2egwt12h4dPPWL82jzfla/noU6Nub2ZNk+gIk3x3wy/&#10;+IIOhTCV/sg2qM7ALF2sxCrCUqoYVo8P0pR/C13k+vKD4gcAAP//AwBQSwECLQAUAAYACAAAACEA&#10;toM4kv4AAADhAQAAEwAAAAAAAAAAAAAAAAAAAAAAW0NvbnRlbnRfVHlwZXNdLnhtbFBLAQItABQA&#10;BgAIAAAAIQA4/SH/1gAAAJQBAAALAAAAAAAAAAAAAAAAAC8BAABfcmVscy8ucmVsc1BLAQItABQA&#10;BgAIAAAAIQDm5YxRHgIAADcEAAAOAAAAAAAAAAAAAAAAAC4CAABkcnMvZTJvRG9jLnhtbFBLAQIt&#10;ABQABgAIAAAAIQCL8FKk3AAAAAkBAAAPAAAAAAAAAAAAAAAAAHgEAABkcnMvZG93bnJldi54bWxQ&#10;SwUGAAAAAAQABADzAAAAgQUAAAAA&#10;" strokeweight="2.25pt"/>
            </w:pict>
          </mc:Fallback>
        </mc:AlternateContent>
      </w:r>
    </w:p>
    <w:p w:rsidR="00EF5CEB" w:rsidRPr="00F74C71" w:rsidRDefault="00EF5CEB" w:rsidP="00F74C71">
      <w:pPr>
        <w:spacing w:after="0"/>
        <w:rPr>
          <w:rFonts w:ascii="Tahoma" w:hAnsi="Tahoma" w:cs="Tahoma"/>
          <w:i/>
          <w:sz w:val="20"/>
          <w:szCs w:val="20"/>
          <w:lang w:val="it-IT"/>
        </w:rPr>
      </w:pPr>
      <w:r w:rsidRPr="00F74C71">
        <w:rPr>
          <w:rFonts w:ascii="Tahoma" w:hAnsi="Tahoma" w:cs="Tahoma"/>
          <w:b/>
          <w:sz w:val="20"/>
          <w:szCs w:val="20"/>
          <w:lang w:val="pt-BR"/>
        </w:rPr>
        <w:t xml:space="preserve">RÂMNICU  VÂLCEA   Str. DECEBAL  Nr.  4A; Tel. 0250 747720; Fax  0250 746504 </w:t>
      </w:r>
    </w:p>
    <w:p w:rsidR="00EF5CEB" w:rsidRPr="00F74C71" w:rsidRDefault="00EF5CEB" w:rsidP="00F74C71">
      <w:pPr>
        <w:spacing w:after="0"/>
        <w:rPr>
          <w:rFonts w:ascii="Tahoma" w:hAnsi="Tahoma" w:cs="Tahoma"/>
          <w:i/>
          <w:sz w:val="20"/>
          <w:szCs w:val="20"/>
          <w:lang w:val="it-IT"/>
        </w:rPr>
      </w:pPr>
      <w:r w:rsidRPr="00F74C71">
        <w:rPr>
          <w:rFonts w:ascii="Tahoma" w:hAnsi="Tahoma" w:cs="Tahoma"/>
          <w:i/>
          <w:sz w:val="20"/>
          <w:szCs w:val="20"/>
          <w:lang w:val="it-IT"/>
        </w:rPr>
        <w:t xml:space="preserve">E Mail </w:t>
      </w:r>
      <w:r w:rsidRPr="00F74C71">
        <w:rPr>
          <w:rFonts w:ascii="Tahoma" w:hAnsi="Tahoma" w:cs="Tahoma"/>
          <w:sz w:val="20"/>
          <w:szCs w:val="20"/>
          <w:lang w:val="it-IT"/>
        </w:rPr>
        <w:t xml:space="preserve">: </w:t>
      </w:r>
      <w:hyperlink r:id="rId8" w:history="1">
        <w:r w:rsidRPr="00F74C71">
          <w:rPr>
            <w:rStyle w:val="Hyperlink"/>
            <w:rFonts w:ascii="Tahoma" w:hAnsi="Tahoma" w:cs="Tahoma"/>
            <w:sz w:val="20"/>
            <w:szCs w:val="20"/>
            <w:lang w:val="it-IT"/>
          </w:rPr>
          <w:t>aspj.valcea@aspjvalcea.ro</w:t>
        </w:r>
      </w:hyperlink>
      <w:r w:rsidRPr="00F74C71">
        <w:rPr>
          <w:rFonts w:ascii="Tahoma" w:hAnsi="Tahoma" w:cs="Tahoma"/>
          <w:color w:val="0000FF"/>
          <w:sz w:val="20"/>
          <w:szCs w:val="20"/>
          <w:lang w:val="it-IT"/>
        </w:rPr>
        <w:t xml:space="preserve"> ;  www.aspjvalcea.ro</w:t>
      </w:r>
    </w:p>
    <w:p w:rsidR="00EF5CEB" w:rsidRPr="00F74C71" w:rsidRDefault="00EF5CEB" w:rsidP="00EF5CEB">
      <w:pPr>
        <w:pStyle w:val="BodyText"/>
        <w:spacing w:line="240" w:lineRule="auto"/>
        <w:rPr>
          <w:rFonts w:ascii="Tahoma" w:hAnsi="Tahoma" w:cs="Tahoma"/>
          <w:b/>
          <w:caps/>
          <w:sz w:val="20"/>
          <w:lang w:val="it-IT"/>
        </w:rPr>
      </w:pPr>
    </w:p>
    <w:p w:rsidR="00EF5CEB" w:rsidRPr="00F74C71" w:rsidRDefault="00F74C71" w:rsidP="00EF5CEB">
      <w:pPr>
        <w:pStyle w:val="BodyText"/>
        <w:spacing w:line="240" w:lineRule="auto"/>
        <w:rPr>
          <w:rFonts w:ascii="Tahoma" w:hAnsi="Tahoma" w:cs="Tahoma"/>
          <w:b/>
          <w:caps/>
          <w:szCs w:val="24"/>
          <w:lang w:val="it-IT"/>
        </w:rPr>
      </w:pP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 w:rsidR="00EF5CEB" w:rsidRPr="00F74C71">
        <w:rPr>
          <w:rFonts w:ascii="Tahoma" w:hAnsi="Tahoma" w:cs="Tahoma"/>
          <w:b/>
          <w:caps/>
          <w:szCs w:val="24"/>
          <w:lang w:val="it-IT"/>
        </w:rPr>
        <w:t>Se aprobă,</w:t>
      </w:r>
    </w:p>
    <w:p w:rsidR="00EF5CEB" w:rsidRPr="00F74C71" w:rsidRDefault="00F74C71" w:rsidP="00EF5CEB">
      <w:pPr>
        <w:pStyle w:val="BodyText"/>
        <w:spacing w:line="240" w:lineRule="auto"/>
        <w:rPr>
          <w:rFonts w:ascii="Tahoma" w:hAnsi="Tahoma" w:cs="Tahoma"/>
          <w:b/>
          <w:caps/>
          <w:szCs w:val="24"/>
          <w:lang w:val="it-IT"/>
        </w:rPr>
      </w:pP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 w:rsidR="00EF5CEB" w:rsidRPr="00F74C71">
        <w:rPr>
          <w:rFonts w:ascii="Tahoma" w:hAnsi="Tahoma" w:cs="Tahoma"/>
          <w:b/>
          <w:caps/>
          <w:szCs w:val="24"/>
          <w:lang w:val="it-IT"/>
        </w:rPr>
        <w:t>dIRECTOR EXECUTIV,</w:t>
      </w:r>
    </w:p>
    <w:p w:rsidR="00EF5CEB" w:rsidRPr="00F74C71" w:rsidRDefault="00EF5CEB" w:rsidP="00EF5CEB">
      <w:pPr>
        <w:pStyle w:val="BodyText"/>
        <w:spacing w:line="240" w:lineRule="auto"/>
        <w:rPr>
          <w:rFonts w:ascii="Tahoma" w:hAnsi="Tahoma" w:cs="Tahoma"/>
          <w:b/>
          <w:szCs w:val="24"/>
          <w:lang w:val="it-IT"/>
        </w:rPr>
      </w:pPr>
      <w:r w:rsidRPr="00F74C71">
        <w:rPr>
          <w:rFonts w:ascii="Tahoma" w:hAnsi="Tahoma" w:cs="Tahoma"/>
          <w:b/>
          <w:caps/>
          <w:szCs w:val="24"/>
          <w:lang w:val="it-IT"/>
        </w:rPr>
        <w:tab/>
      </w:r>
      <w:r w:rsidRPr="00F74C71">
        <w:rPr>
          <w:rFonts w:ascii="Tahoma" w:hAnsi="Tahoma" w:cs="Tahoma"/>
          <w:b/>
          <w:caps/>
          <w:szCs w:val="24"/>
          <w:lang w:val="it-IT"/>
        </w:rPr>
        <w:tab/>
      </w:r>
      <w:r w:rsidRPr="00F74C71">
        <w:rPr>
          <w:rFonts w:ascii="Tahoma" w:hAnsi="Tahoma" w:cs="Tahoma"/>
          <w:b/>
          <w:caps/>
          <w:szCs w:val="24"/>
          <w:lang w:val="it-IT"/>
        </w:rPr>
        <w:tab/>
      </w:r>
      <w:r w:rsidRPr="00F74C71">
        <w:rPr>
          <w:rFonts w:ascii="Tahoma" w:hAnsi="Tahoma" w:cs="Tahoma"/>
          <w:b/>
          <w:caps/>
          <w:szCs w:val="24"/>
          <w:lang w:val="it-IT"/>
        </w:rPr>
        <w:tab/>
      </w:r>
      <w:r w:rsidRPr="00F74C71">
        <w:rPr>
          <w:rFonts w:ascii="Tahoma" w:hAnsi="Tahoma" w:cs="Tahoma"/>
          <w:b/>
          <w:caps/>
          <w:szCs w:val="24"/>
          <w:lang w:val="it-IT"/>
        </w:rPr>
        <w:tab/>
      </w:r>
      <w:r w:rsidRPr="00F74C71">
        <w:rPr>
          <w:rFonts w:ascii="Tahoma" w:hAnsi="Tahoma" w:cs="Tahoma"/>
          <w:b/>
          <w:caps/>
          <w:szCs w:val="24"/>
          <w:lang w:val="it-IT"/>
        </w:rPr>
        <w:tab/>
      </w:r>
      <w:r w:rsidRPr="00F74C71">
        <w:rPr>
          <w:rFonts w:ascii="Tahoma" w:hAnsi="Tahoma" w:cs="Tahoma"/>
          <w:b/>
          <w:caps/>
          <w:szCs w:val="24"/>
          <w:lang w:val="it-IT"/>
        </w:rPr>
        <w:tab/>
      </w:r>
      <w:r w:rsidRPr="00F74C71">
        <w:rPr>
          <w:rFonts w:ascii="Tahoma" w:hAnsi="Tahoma" w:cs="Tahoma"/>
          <w:b/>
          <w:szCs w:val="24"/>
          <w:lang w:val="it-IT"/>
        </w:rPr>
        <w:t>Dr. Mărgăritescu Lorena Lucia</w:t>
      </w:r>
    </w:p>
    <w:p w:rsidR="00EF5CEB" w:rsidRPr="00F74C71" w:rsidRDefault="00EF5CEB" w:rsidP="00EF5CEB">
      <w:pPr>
        <w:pStyle w:val="BodyText"/>
        <w:spacing w:line="240" w:lineRule="auto"/>
        <w:rPr>
          <w:rFonts w:ascii="Tahoma" w:hAnsi="Tahoma" w:cs="Tahoma"/>
          <w:b/>
          <w:szCs w:val="24"/>
          <w:lang w:val="it-IT"/>
        </w:rPr>
      </w:pPr>
    </w:p>
    <w:p w:rsidR="00F74C71" w:rsidRPr="00F74C71" w:rsidRDefault="00F74C71" w:rsidP="007F3115">
      <w:pPr>
        <w:pStyle w:val="BodyText"/>
        <w:rPr>
          <w:rFonts w:ascii="Tahoma" w:hAnsi="Tahoma" w:cs="Tahoma"/>
          <w:b/>
          <w:szCs w:val="24"/>
          <w:lang w:val="it-IT"/>
        </w:rPr>
      </w:pPr>
    </w:p>
    <w:p w:rsidR="00F74C71" w:rsidRPr="00F74C71" w:rsidRDefault="00F74C71" w:rsidP="00F74C71">
      <w:pPr>
        <w:pStyle w:val="BodyText"/>
        <w:ind w:firstLine="630"/>
        <w:jc w:val="center"/>
        <w:rPr>
          <w:rFonts w:ascii="Tahoma" w:hAnsi="Tahoma" w:cs="Tahoma"/>
          <w:b/>
          <w:szCs w:val="24"/>
          <w:lang w:val="it-IT"/>
        </w:rPr>
      </w:pPr>
      <w:r w:rsidRPr="00F74C71">
        <w:rPr>
          <w:rFonts w:ascii="Tahoma" w:hAnsi="Tahoma" w:cs="Tahoma"/>
          <w:b/>
          <w:szCs w:val="24"/>
          <w:lang w:val="it-IT"/>
        </w:rPr>
        <w:t>BIBLIOGRAFIE</w:t>
      </w:r>
    </w:p>
    <w:p w:rsidR="00EF5CEB" w:rsidRPr="00F74C71" w:rsidRDefault="00EF5CEB" w:rsidP="00EF5CEB">
      <w:pPr>
        <w:pStyle w:val="BodyText"/>
        <w:ind w:firstLine="630"/>
        <w:rPr>
          <w:rFonts w:ascii="Tahoma" w:hAnsi="Tahoma" w:cs="Tahoma"/>
          <w:b/>
          <w:color w:val="000000" w:themeColor="text1"/>
          <w:szCs w:val="24"/>
          <w:lang w:val="it-IT"/>
        </w:rPr>
      </w:pPr>
    </w:p>
    <w:p w:rsidR="00EF5CEB" w:rsidRPr="00F74C71" w:rsidRDefault="00EF5CEB" w:rsidP="00EF5CEB">
      <w:pPr>
        <w:ind w:firstLine="63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F74C71">
        <w:rPr>
          <w:rFonts w:ascii="Tahoma" w:hAnsi="Tahoma" w:cs="Tahoma"/>
          <w:color w:val="000000" w:themeColor="text1"/>
          <w:sz w:val="24"/>
          <w:szCs w:val="24"/>
          <w:lang w:val="it-IT"/>
        </w:rPr>
        <w:t xml:space="preserve">1. </w:t>
      </w:r>
      <w:r w:rsidR="00F74C71" w:rsidRPr="00F74C71">
        <w:rPr>
          <w:rStyle w:val="do1"/>
          <w:rFonts w:ascii="Verdana" w:hAnsi="Verdana"/>
          <w:b w:val="0"/>
          <w:color w:val="000000" w:themeColor="text1"/>
          <w:sz w:val="24"/>
          <w:szCs w:val="24"/>
        </w:rPr>
        <w:t xml:space="preserve">ORDONANŢA DE URGENŢĂ nr. </w:t>
      </w:r>
      <w:hyperlink r:id="rId9" w:history="1">
        <w:r w:rsidR="00F74C71" w:rsidRPr="00F74C71">
          <w:rPr>
            <w:rStyle w:val="Hyperlink"/>
            <w:rFonts w:ascii="Verdana" w:hAnsi="Verdana"/>
            <w:color w:val="000000" w:themeColor="text1"/>
            <w:sz w:val="24"/>
            <w:szCs w:val="24"/>
          </w:rPr>
          <w:t>195 din 12 decembrie 2002</w:t>
        </w:r>
      </w:hyperlink>
      <w:r w:rsidR="00F74C71" w:rsidRPr="00F74C71">
        <w:rPr>
          <w:rStyle w:val="do1"/>
          <w:rFonts w:ascii="Verdana" w:hAnsi="Verdana"/>
          <w:b w:val="0"/>
          <w:color w:val="000000" w:themeColor="text1"/>
          <w:sz w:val="24"/>
          <w:szCs w:val="24"/>
        </w:rPr>
        <w:t xml:space="preserve"> privind circulaţia pe drumurile publice*) - REPUBLICARE</w:t>
      </w:r>
      <w:r w:rsidRPr="00F74C71">
        <w:rPr>
          <w:rFonts w:ascii="Tahoma" w:hAnsi="Tahoma" w:cs="Tahoma"/>
          <w:color w:val="000000" w:themeColor="text1"/>
          <w:sz w:val="24"/>
          <w:szCs w:val="24"/>
          <w:lang w:val="it-IT"/>
        </w:rPr>
        <w:t>, cu modificările şi completările ulterioare;</w:t>
      </w:r>
    </w:p>
    <w:p w:rsidR="00EF5CEB" w:rsidRPr="00F74C71" w:rsidRDefault="00EF5CEB" w:rsidP="00F74C71">
      <w:pPr>
        <w:ind w:firstLine="63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F74C71">
        <w:rPr>
          <w:rStyle w:val="do1"/>
          <w:rFonts w:ascii="Tahoma" w:hAnsi="Tahoma" w:cs="Tahoma"/>
          <w:b w:val="0"/>
          <w:color w:val="000000" w:themeColor="text1"/>
          <w:sz w:val="24"/>
          <w:szCs w:val="24"/>
          <w:lang w:val="it-IT"/>
        </w:rPr>
        <w:t>2</w:t>
      </w:r>
      <w:r w:rsidR="00F74C71" w:rsidRPr="00F74C71">
        <w:rPr>
          <w:rStyle w:val="do1"/>
          <w:rFonts w:ascii="Tahoma" w:hAnsi="Tahoma" w:cs="Tahoma"/>
          <w:b w:val="0"/>
          <w:color w:val="000000" w:themeColor="text1"/>
          <w:sz w:val="24"/>
          <w:szCs w:val="24"/>
          <w:lang w:val="it-IT"/>
        </w:rPr>
        <w:t xml:space="preserve">. </w:t>
      </w:r>
      <w:r w:rsidR="00F74C71" w:rsidRPr="00F74C71">
        <w:rPr>
          <w:rStyle w:val="do1"/>
          <w:rFonts w:ascii="Verdana" w:hAnsi="Verdana"/>
          <w:b w:val="0"/>
          <w:color w:val="000000" w:themeColor="text1"/>
          <w:sz w:val="24"/>
          <w:szCs w:val="24"/>
        </w:rPr>
        <w:t xml:space="preserve">HOTĂRÂRE nr. 1391 din 4 octombrie 2006 pentru aprobarea </w:t>
      </w:r>
      <w:hyperlink r:id="rId10" w:tooltip="de aplicare a Ordonanţei de urgenţă a Guvernului nr. 195/2002 privind circulaţia pe drumurile publice (act publicat in M.Of. 876 din 26-oct-2006)" w:history="1">
        <w:r w:rsidR="00F74C71" w:rsidRPr="00F74C71">
          <w:rPr>
            <w:rStyle w:val="Hyperlink"/>
            <w:rFonts w:ascii="Verdana" w:hAnsi="Verdana"/>
            <w:color w:val="000000" w:themeColor="text1"/>
            <w:sz w:val="24"/>
            <w:szCs w:val="24"/>
          </w:rPr>
          <w:t>Regulamentului</w:t>
        </w:r>
      </w:hyperlink>
      <w:r w:rsidR="00F74C71" w:rsidRPr="00F74C71">
        <w:rPr>
          <w:rStyle w:val="do1"/>
          <w:rFonts w:ascii="Verdana" w:hAnsi="Verdana"/>
          <w:b w:val="0"/>
          <w:color w:val="000000" w:themeColor="text1"/>
          <w:sz w:val="24"/>
          <w:szCs w:val="24"/>
        </w:rPr>
        <w:t xml:space="preserve"> de aplicare a Ordonanţei de urgenţă a Guvernului nr. </w:t>
      </w:r>
      <w:hyperlink r:id="rId11" w:tooltip="privind circulaţia pe drumurile publice - REPUBLICARE (act publicat in M.Of. 670 din 03-aug-2006)" w:history="1">
        <w:r w:rsidR="00F74C71" w:rsidRPr="00F74C71">
          <w:rPr>
            <w:rStyle w:val="Hyperlink"/>
            <w:rFonts w:ascii="Verdana" w:hAnsi="Verdana"/>
            <w:color w:val="000000" w:themeColor="text1"/>
            <w:sz w:val="24"/>
            <w:szCs w:val="24"/>
          </w:rPr>
          <w:t>195/2002</w:t>
        </w:r>
      </w:hyperlink>
      <w:r w:rsidR="00F74C71" w:rsidRPr="00F74C71">
        <w:rPr>
          <w:rStyle w:val="do1"/>
          <w:rFonts w:ascii="Verdana" w:hAnsi="Verdana"/>
          <w:b w:val="0"/>
          <w:color w:val="000000" w:themeColor="text1"/>
          <w:sz w:val="24"/>
          <w:szCs w:val="24"/>
        </w:rPr>
        <w:t xml:space="preserve"> privind circulaţia pe drumurile publice, </w:t>
      </w:r>
      <w:r w:rsidR="00F74C71" w:rsidRPr="00F74C71">
        <w:rPr>
          <w:rFonts w:ascii="Tahoma" w:hAnsi="Tahoma" w:cs="Tahoma"/>
          <w:color w:val="000000" w:themeColor="text1"/>
          <w:sz w:val="24"/>
          <w:szCs w:val="24"/>
          <w:lang w:val="it-IT"/>
        </w:rPr>
        <w:t>cu modificările şi completările ulterioare;</w:t>
      </w:r>
      <w:r w:rsidRPr="00F74C71">
        <w:rPr>
          <w:rFonts w:ascii="Tahoma" w:hAnsi="Tahoma" w:cs="Tahoma"/>
          <w:color w:val="000000" w:themeColor="text1"/>
          <w:sz w:val="24"/>
          <w:szCs w:val="24"/>
          <w:lang w:val="it-IT"/>
        </w:rPr>
        <w:t xml:space="preserve"> </w:t>
      </w:r>
    </w:p>
    <w:p w:rsidR="00F74C71" w:rsidRPr="00F74C71" w:rsidRDefault="00F74C71" w:rsidP="00EF5CEB">
      <w:pPr>
        <w:pStyle w:val="ListParagraph"/>
        <w:ind w:left="0" w:firstLine="630"/>
        <w:jc w:val="both"/>
        <w:rPr>
          <w:rFonts w:ascii="Tahoma" w:hAnsi="Tahoma" w:cs="Tahoma"/>
          <w:color w:val="000000" w:themeColor="text1"/>
          <w:sz w:val="24"/>
          <w:szCs w:val="24"/>
          <w:lang w:val="it-IT"/>
        </w:rPr>
      </w:pPr>
      <w:r w:rsidRPr="00F74C71">
        <w:rPr>
          <w:rFonts w:ascii="Tahoma" w:hAnsi="Tahoma" w:cs="Tahoma"/>
          <w:color w:val="000000" w:themeColor="text1"/>
          <w:sz w:val="24"/>
          <w:szCs w:val="24"/>
          <w:lang w:val="it-IT"/>
        </w:rPr>
        <w:t>3. Legea nr. 95 din 14 aprilie 2006 privind reforma în domeniul sănătăţii – republicare, cu modificările şi completările ulterioare, Titlul I Cap. I, II şi III.</w:t>
      </w:r>
    </w:p>
    <w:p w:rsidR="00F74C71" w:rsidRPr="00F74C71" w:rsidRDefault="00F74C71" w:rsidP="00EF5CEB">
      <w:pPr>
        <w:pStyle w:val="ListParagraph"/>
        <w:ind w:left="0" w:firstLine="630"/>
        <w:jc w:val="both"/>
        <w:rPr>
          <w:rFonts w:ascii="Tahoma" w:hAnsi="Tahoma" w:cs="Tahoma"/>
          <w:color w:val="000000" w:themeColor="text1"/>
          <w:sz w:val="24"/>
          <w:szCs w:val="24"/>
          <w:lang w:val="it-IT"/>
        </w:rPr>
      </w:pPr>
    </w:p>
    <w:p w:rsidR="00F74C71" w:rsidRPr="00F74C71" w:rsidRDefault="00F74C71" w:rsidP="00EF5CEB">
      <w:pPr>
        <w:pStyle w:val="ListParagraph"/>
        <w:ind w:left="0" w:firstLine="63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F74C71">
        <w:rPr>
          <w:rFonts w:ascii="Tahoma" w:hAnsi="Tahoma" w:cs="Tahoma"/>
          <w:color w:val="000000" w:themeColor="text1"/>
          <w:sz w:val="24"/>
          <w:szCs w:val="24"/>
          <w:lang w:val="it-IT"/>
        </w:rPr>
        <w:t>4</w:t>
      </w:r>
      <w:r w:rsidR="00EF5CEB" w:rsidRPr="00F74C71">
        <w:rPr>
          <w:rFonts w:ascii="Tahoma" w:hAnsi="Tahoma" w:cs="Tahoma"/>
          <w:color w:val="000000" w:themeColor="text1"/>
          <w:sz w:val="24"/>
          <w:szCs w:val="24"/>
          <w:lang w:val="it-IT"/>
        </w:rPr>
        <w:t xml:space="preserve">. </w:t>
      </w:r>
      <w:r w:rsidRPr="00F74C71">
        <w:rPr>
          <w:rFonts w:ascii="Tahoma" w:hAnsi="Tahoma" w:cs="Tahoma"/>
          <w:color w:val="000000" w:themeColor="text1"/>
          <w:sz w:val="24"/>
          <w:szCs w:val="24"/>
        </w:rPr>
        <w:t>Cunoştinţe generale (mecanice şi electrice) despre automobile</w:t>
      </w:r>
      <w:r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EF5CEB" w:rsidRPr="00F74C71" w:rsidRDefault="00EF5CEB" w:rsidP="00EF5CEB">
      <w:pPr>
        <w:pStyle w:val="ListParagraph"/>
        <w:ind w:left="0" w:firstLine="63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F74C71" w:rsidRPr="00F74C71" w:rsidRDefault="00F74C71" w:rsidP="00F74C7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F74C71" w:rsidRPr="00F74C71" w:rsidRDefault="00F74C71" w:rsidP="00EF5CEB">
      <w:pPr>
        <w:pStyle w:val="ListParagraph"/>
        <w:ind w:left="0" w:firstLine="63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F74C71" w:rsidRPr="00F74C71" w:rsidRDefault="00F74C71" w:rsidP="00F74C71">
      <w:pPr>
        <w:pStyle w:val="ListParagraph"/>
        <w:ind w:left="0" w:firstLine="630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F74C71">
        <w:rPr>
          <w:rFonts w:ascii="Tahoma" w:hAnsi="Tahoma" w:cs="Tahoma"/>
          <w:b/>
          <w:color w:val="000000" w:themeColor="text1"/>
          <w:sz w:val="24"/>
          <w:szCs w:val="24"/>
        </w:rPr>
        <w:t>DIRECTOR EXECUTIV ADJUNCT ECONOMIC,</w:t>
      </w:r>
    </w:p>
    <w:p w:rsidR="00F74C71" w:rsidRPr="00F74C71" w:rsidRDefault="00F74C71" w:rsidP="00F74C71">
      <w:pPr>
        <w:pStyle w:val="ListParagraph"/>
        <w:ind w:left="0" w:firstLine="630"/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F74C71">
        <w:rPr>
          <w:rFonts w:ascii="Tahoma" w:hAnsi="Tahoma" w:cs="Tahoma"/>
          <w:b/>
          <w:color w:val="000000" w:themeColor="text1"/>
          <w:sz w:val="24"/>
          <w:szCs w:val="24"/>
        </w:rPr>
        <w:t>EC</w:t>
      </w:r>
      <w:r w:rsidRPr="00F74C71">
        <w:rPr>
          <w:rFonts w:ascii="Tahoma" w:hAnsi="Tahoma" w:cs="Tahoma"/>
          <w:b/>
          <w:color w:val="000000"/>
          <w:sz w:val="24"/>
          <w:szCs w:val="24"/>
        </w:rPr>
        <w:t xml:space="preserve">. </w:t>
      </w:r>
      <w:r w:rsidR="0061453C">
        <w:rPr>
          <w:rFonts w:ascii="Tahoma" w:hAnsi="Tahoma" w:cs="Tahoma"/>
          <w:b/>
          <w:color w:val="000000"/>
          <w:sz w:val="24"/>
          <w:szCs w:val="24"/>
        </w:rPr>
        <w:t>MANGALAGIU SANDA MARIANA</w:t>
      </w:r>
    </w:p>
    <w:sectPr w:rsidR="00F74C71" w:rsidRPr="00F74C71" w:rsidSect="007F311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EB"/>
    <w:rsid w:val="005A266F"/>
    <w:rsid w:val="0061453C"/>
    <w:rsid w:val="007F3115"/>
    <w:rsid w:val="008676E4"/>
    <w:rsid w:val="008D09AC"/>
    <w:rsid w:val="0093523C"/>
    <w:rsid w:val="00CE681E"/>
    <w:rsid w:val="00EF5CEB"/>
    <w:rsid w:val="00F7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F5CE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EF5CEB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EF5CE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F5C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o1">
    <w:name w:val="do1"/>
    <w:rsid w:val="00EF5CEB"/>
    <w:rPr>
      <w:b/>
      <w:bCs/>
      <w:sz w:val="26"/>
      <w:szCs w:val="26"/>
    </w:rPr>
  </w:style>
  <w:style w:type="character" w:customStyle="1" w:styleId="a">
    <w:name w:val="a"/>
    <w:basedOn w:val="DefaultParagraphFont"/>
    <w:rsid w:val="00EF5CEB"/>
  </w:style>
  <w:style w:type="paragraph" w:styleId="BalloonText">
    <w:name w:val="Balloon Text"/>
    <w:basedOn w:val="Normal"/>
    <w:link w:val="BalloonTextChar"/>
    <w:uiPriority w:val="99"/>
    <w:semiHidden/>
    <w:unhideWhenUsed/>
    <w:rsid w:val="00EF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F5CE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EF5CEB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EF5CE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F5C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o1">
    <w:name w:val="do1"/>
    <w:rsid w:val="00EF5CEB"/>
    <w:rPr>
      <w:b/>
      <w:bCs/>
      <w:sz w:val="26"/>
      <w:szCs w:val="26"/>
    </w:rPr>
  </w:style>
  <w:style w:type="character" w:customStyle="1" w:styleId="a">
    <w:name w:val="a"/>
    <w:basedOn w:val="DefaultParagraphFont"/>
    <w:rsid w:val="00EF5CEB"/>
  </w:style>
  <w:style w:type="paragraph" w:styleId="BalloonText">
    <w:name w:val="Balloon Text"/>
    <w:basedOn w:val="Normal"/>
    <w:link w:val="BalloonTextChar"/>
    <w:uiPriority w:val="99"/>
    <w:semiHidden/>
    <w:unhideWhenUsed/>
    <w:rsid w:val="00EF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j.valcea@aspjvalcea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file:///C:\Users\user\sintact%204.0\cache\Legislatie\temp67416\00095138.htm" TargetMode="External"/><Relationship Id="rId5" Type="http://schemas.openxmlformats.org/officeDocument/2006/relationships/image" Target="media/image1.wmf"/><Relationship Id="rId10" Type="http://schemas.openxmlformats.org/officeDocument/2006/relationships/hyperlink" Target="file:///C:\Users\user\sintact%204.0\cache\Legislatie\temp67416\0009702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sintact%204.0\cache\Legislatie\temp394034\0006037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gabribur</cp:lastModifiedBy>
  <cp:revision>2</cp:revision>
  <cp:lastPrinted>2021-07-20T06:34:00Z</cp:lastPrinted>
  <dcterms:created xsi:type="dcterms:W3CDTF">2021-07-28T11:31:00Z</dcterms:created>
  <dcterms:modified xsi:type="dcterms:W3CDTF">2021-07-28T11:31:00Z</dcterms:modified>
</cp:coreProperties>
</file>