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47" w:rsidRPr="00C86847" w:rsidRDefault="00C86847" w:rsidP="00C86847">
      <w:pPr>
        <w:spacing w:after="0" w:line="240" w:lineRule="auto"/>
        <w:rPr>
          <w:rFonts w:ascii="Times New Roman" w:eastAsia="Times New Roman" w:hAnsi="Times New Roman" w:cs="Times New Roman"/>
          <w:sz w:val="28"/>
          <w:szCs w:val="28"/>
          <w:lang w:eastAsia="ro-RO"/>
        </w:rPr>
      </w:pPr>
      <w:hyperlink r:id="rId5" w:history="1">
        <w:r w:rsidRPr="00C86847">
          <w:rPr>
            <w:rFonts w:ascii="Helvetica" w:eastAsia="Times New Roman" w:hAnsi="Helvetica" w:cs="Times New Roman"/>
            <w:color w:val="0000FF"/>
            <w:sz w:val="28"/>
            <w:szCs w:val="28"/>
            <w:u w:val="single"/>
            <w:shd w:val="clear" w:color="auto" w:fill="FFFFFF"/>
            <w:lang w:eastAsia="ro-RO"/>
          </w:rPr>
          <w:br/>
        </w:r>
      </w:hyperlink>
      <w:hyperlink r:id="rId6" w:history="1">
        <w:r w:rsidRPr="00C86847">
          <w:rPr>
            <w:rFonts w:ascii="Helvetica" w:eastAsia="Times New Roman" w:hAnsi="Helvetica" w:cs="Times New Roman"/>
            <w:color w:val="080000"/>
            <w:sz w:val="28"/>
            <w:szCs w:val="28"/>
            <w:u w:val="single"/>
            <w:shd w:val="clear" w:color="auto" w:fill="FFFFFF"/>
            <w:lang w:eastAsia="ro-RO"/>
          </w:rPr>
          <w:t> </w:t>
        </w:r>
        <w:r w:rsidRPr="00C86847">
          <w:rPr>
            <w:rFonts w:ascii="Helvetica" w:eastAsia="Times New Roman" w:hAnsi="Helvetica" w:cs="Times New Roman"/>
            <w:b/>
            <w:bCs/>
            <w:color w:val="080000"/>
            <w:sz w:val="28"/>
            <w:szCs w:val="28"/>
            <w:u w:val="single"/>
            <w:shd w:val="clear" w:color="auto" w:fill="FFFFFF"/>
            <w:lang w:eastAsia="ro-RO"/>
          </w:rPr>
          <w:t> </w:t>
        </w:r>
        <w:r w:rsidRPr="00C86847">
          <w:rPr>
            <w:rFonts w:ascii="Arial" w:eastAsia="Times New Roman" w:hAnsi="Arial" w:cs="Arial"/>
            <w:b/>
            <w:bCs/>
            <w:color w:val="080000"/>
            <w:sz w:val="28"/>
            <w:szCs w:val="28"/>
            <w:u w:val="single"/>
            <w:shd w:val="clear" w:color="auto" w:fill="FFFFFF"/>
            <w:lang w:eastAsia="ro-RO"/>
          </w:rPr>
          <w:t>   </w:t>
        </w:r>
        <w:r w:rsidRPr="00C86847">
          <w:rPr>
            <w:rFonts w:ascii="Arial" w:eastAsia="Times New Roman" w:hAnsi="Arial" w:cs="Arial"/>
            <w:color w:val="080000"/>
            <w:sz w:val="28"/>
            <w:szCs w:val="28"/>
            <w:u w:val="single"/>
            <w:shd w:val="clear" w:color="auto" w:fill="FFFFFF"/>
            <w:lang w:eastAsia="ro-RO"/>
          </w:rPr>
          <w:t>Ministerul Sănătății organizează concurs de intrare în rezidențiat pe post și rezidențiat pe loc în domeniile medicină, medicină dentară și farmacie la data de 15 noiembrie 2020. Concursul se desfășoară în centrele universitare: București, Cluj-Napoca, Craiova, Iași, Târgu Mureș și Timișoara.</w:t>
        </w:r>
        <w:r w:rsidRPr="00C86847">
          <w:rPr>
            <w:rFonts w:ascii="Arial" w:eastAsia="Times New Roman" w:hAnsi="Arial" w:cs="Arial"/>
            <w:color w:val="080000"/>
            <w:sz w:val="28"/>
            <w:szCs w:val="28"/>
            <w:u w:val="single"/>
            <w:shd w:val="clear" w:color="auto" w:fill="FFFFFF"/>
            <w:lang w:eastAsia="ro-RO"/>
          </w:rPr>
          <w:br/>
        </w:r>
        <w:r w:rsidRPr="00C86847">
          <w:rPr>
            <w:rFonts w:ascii="Arial" w:eastAsia="Times New Roman" w:hAnsi="Arial" w:cs="Arial"/>
            <w:color w:val="080000"/>
            <w:sz w:val="28"/>
            <w:szCs w:val="28"/>
            <w:u w:val="single"/>
            <w:shd w:val="clear" w:color="auto" w:fill="FFFFFF"/>
            <w:lang w:eastAsia="ro-RO"/>
          </w:rPr>
          <w:br/>
          <w:t>        Inscrierea se face prin direcțiile de sănătate publică județene, respectiv prin ministerele cu rețea sanitară proprie.</w:t>
        </w:r>
        <w:r w:rsidRPr="00C86847">
          <w:rPr>
            <w:rFonts w:ascii="Arial" w:eastAsia="Times New Roman" w:hAnsi="Arial" w:cs="Arial"/>
            <w:color w:val="080000"/>
            <w:sz w:val="28"/>
            <w:szCs w:val="28"/>
            <w:u w:val="single"/>
            <w:shd w:val="clear" w:color="auto" w:fill="FFFFFF"/>
            <w:lang w:eastAsia="ro-RO"/>
          </w:rPr>
          <w:br/>
        </w:r>
        <w:r w:rsidRPr="00C86847">
          <w:rPr>
            <w:rFonts w:ascii="Arial" w:eastAsia="Times New Roman" w:hAnsi="Arial" w:cs="Arial"/>
            <w:color w:val="080000"/>
            <w:sz w:val="28"/>
            <w:szCs w:val="28"/>
            <w:u w:val="single"/>
            <w:shd w:val="clear" w:color="auto" w:fill="FFFFFF"/>
            <w:lang w:eastAsia="ro-RO"/>
          </w:rPr>
          <w:br/>
        </w:r>
      </w:hyperlink>
      <w:r w:rsidRPr="00C86847">
        <w:rPr>
          <w:rFonts w:ascii="Helvetica" w:eastAsia="Times New Roman" w:hAnsi="Helvetica" w:cs="Times New Roman"/>
          <w:color w:val="FF0000"/>
          <w:sz w:val="28"/>
          <w:szCs w:val="28"/>
          <w:lang w:eastAsia="ro-RO"/>
        </w:rPr>
        <w:br/>
      </w:r>
      <w:hyperlink r:id="rId7" w:history="1">
        <w:r w:rsidRPr="00C86847">
          <w:rPr>
            <w:rFonts w:ascii="Arial" w:eastAsia="Times New Roman" w:hAnsi="Arial" w:cs="Arial"/>
            <w:color w:val="080000"/>
            <w:sz w:val="28"/>
            <w:szCs w:val="28"/>
            <w:u w:val="single"/>
            <w:shd w:val="clear" w:color="auto" w:fill="FFFFFF"/>
            <w:lang w:eastAsia="ro-RO"/>
          </w:rPr>
          <w:t>         </w:t>
        </w:r>
        <w:r w:rsidRPr="00C86847">
          <w:rPr>
            <w:rFonts w:ascii="Arial" w:eastAsia="Times New Roman" w:hAnsi="Arial" w:cs="Arial"/>
            <w:b/>
            <w:bCs/>
            <w:color w:val="080000"/>
            <w:sz w:val="28"/>
            <w:szCs w:val="28"/>
            <w:u w:val="single"/>
            <w:shd w:val="clear" w:color="auto" w:fill="FFFFFF"/>
            <w:lang w:eastAsia="ro-RO"/>
          </w:rPr>
          <w:t xml:space="preserve"> Având în vedere situația epidemiologică, dosarele de concurs se vor transmite la Direcția de Sănătate Publică a Județului </w:t>
        </w:r>
        <w:r w:rsidR="00A439DA">
          <w:rPr>
            <w:rFonts w:ascii="Arial" w:eastAsia="Times New Roman" w:hAnsi="Arial" w:cs="Arial"/>
            <w:b/>
            <w:bCs/>
            <w:color w:val="080000"/>
            <w:sz w:val="28"/>
            <w:szCs w:val="28"/>
            <w:u w:val="single"/>
            <w:shd w:val="clear" w:color="auto" w:fill="FFFFFF"/>
            <w:lang w:eastAsia="ro-RO"/>
          </w:rPr>
          <w:t>Valcea</w:t>
        </w:r>
        <w:r w:rsidRPr="00C86847">
          <w:rPr>
            <w:rFonts w:ascii="Arial" w:eastAsia="Times New Roman" w:hAnsi="Arial" w:cs="Arial"/>
            <w:b/>
            <w:bCs/>
            <w:color w:val="080000"/>
            <w:sz w:val="28"/>
            <w:szCs w:val="28"/>
            <w:u w:val="single"/>
            <w:shd w:val="clear" w:color="auto" w:fill="FFFFFF"/>
            <w:lang w:eastAsia="ro-RO"/>
          </w:rPr>
          <w:t>, prin Poșta Română sau prin servicii de curierat rapid, cu confirmare de primire, în perioada 08.10.2020 - 20.10.2020, data poștei, inclusiv.</w:t>
        </w:r>
      </w:hyperlink>
      <w:r w:rsidRPr="00C86847">
        <w:rPr>
          <w:rFonts w:ascii="Helvetica" w:eastAsia="Times New Roman" w:hAnsi="Helvetica" w:cs="Times New Roman"/>
          <w:color w:val="FF0000"/>
          <w:sz w:val="28"/>
          <w:szCs w:val="28"/>
          <w:lang w:eastAsia="ro-RO"/>
        </w:rPr>
        <w:br/>
      </w:r>
      <w:r w:rsidRPr="00C86847">
        <w:rPr>
          <w:rFonts w:ascii="Helvetica" w:eastAsia="Times New Roman" w:hAnsi="Helvetica" w:cs="Times New Roman"/>
          <w:color w:val="FF0000"/>
          <w:sz w:val="28"/>
          <w:szCs w:val="28"/>
          <w:lang w:eastAsia="ro-RO"/>
        </w:rPr>
        <w:br/>
      </w:r>
      <w:hyperlink r:id="rId8" w:history="1">
        <w:r w:rsidRPr="00C86847">
          <w:rPr>
            <w:rFonts w:ascii="Arial" w:eastAsia="Times New Roman" w:hAnsi="Arial" w:cs="Arial"/>
            <w:color w:val="080000"/>
            <w:sz w:val="28"/>
            <w:szCs w:val="28"/>
            <w:u w:val="single"/>
            <w:shd w:val="clear" w:color="auto" w:fill="FFFFFF"/>
            <w:lang w:eastAsia="ro-RO"/>
          </w:rPr>
          <w:t>       </w:t>
        </w:r>
        <w:r w:rsidRPr="00C86847">
          <w:rPr>
            <w:rFonts w:ascii="Arial" w:eastAsia="Times New Roman" w:hAnsi="Arial" w:cs="Arial"/>
            <w:b/>
            <w:bCs/>
            <w:color w:val="080000"/>
            <w:sz w:val="28"/>
            <w:szCs w:val="28"/>
            <w:u w:val="single"/>
            <w:shd w:val="clear" w:color="auto" w:fill="FFFFFF"/>
            <w:lang w:eastAsia="ro-RO"/>
          </w:rPr>
          <w:t> Adresa la care veți transmite dosarele de înscriere este:</w:t>
        </w:r>
        <w:r w:rsidRPr="00C86847">
          <w:rPr>
            <w:rFonts w:ascii="Arial" w:eastAsia="Times New Roman" w:hAnsi="Arial" w:cs="Arial"/>
            <w:b/>
            <w:bCs/>
            <w:color w:val="080000"/>
            <w:sz w:val="28"/>
            <w:szCs w:val="28"/>
            <w:u w:val="single"/>
            <w:shd w:val="clear" w:color="auto" w:fill="FFFFFF"/>
            <w:lang w:eastAsia="ro-RO"/>
          </w:rPr>
          <w:br/>
        </w:r>
      </w:hyperlink>
    </w:p>
    <w:p w:rsidR="00E47182" w:rsidRPr="00A439DA" w:rsidRDefault="00C86847" w:rsidP="00A439DA">
      <w:pPr>
        <w:shd w:val="clear" w:color="auto" w:fill="FFFFFF"/>
        <w:spacing w:after="0" w:line="240" w:lineRule="auto"/>
        <w:jc w:val="center"/>
        <w:rPr>
          <w:rFonts w:ascii="Arial" w:eastAsia="Times New Roman" w:hAnsi="Arial" w:cs="Arial"/>
          <w:color w:val="FF0000"/>
          <w:sz w:val="28"/>
          <w:szCs w:val="28"/>
          <w:lang w:eastAsia="ro-RO"/>
        </w:rPr>
      </w:pPr>
      <w:hyperlink r:id="rId9" w:history="1">
        <w:r w:rsidRPr="00C86847">
          <w:rPr>
            <w:rFonts w:ascii="Arial" w:eastAsia="Times New Roman" w:hAnsi="Arial" w:cs="Arial"/>
            <w:b/>
            <w:bCs/>
            <w:color w:val="080000"/>
            <w:sz w:val="28"/>
            <w:szCs w:val="28"/>
            <w:u w:val="single"/>
            <w:lang w:eastAsia="ro-RO"/>
          </w:rPr>
          <w:t xml:space="preserve">DIRECȚIA DE SĂNĂTATE PUBLICĂ A JUDEȚULUI </w:t>
        </w:r>
        <w:r w:rsidR="00A439DA">
          <w:rPr>
            <w:rFonts w:ascii="Arial" w:eastAsia="Times New Roman" w:hAnsi="Arial" w:cs="Arial"/>
            <w:b/>
            <w:bCs/>
            <w:color w:val="080000"/>
            <w:sz w:val="28"/>
            <w:szCs w:val="28"/>
            <w:u w:val="single"/>
            <w:lang w:eastAsia="ro-RO"/>
          </w:rPr>
          <w:t>VĂLCEA</w:t>
        </w:r>
        <w:r w:rsidRPr="00C86847">
          <w:rPr>
            <w:rFonts w:ascii="Arial" w:eastAsia="Times New Roman" w:hAnsi="Arial" w:cs="Arial"/>
            <w:b/>
            <w:bCs/>
            <w:color w:val="0000FF"/>
            <w:sz w:val="28"/>
            <w:szCs w:val="28"/>
            <w:u w:val="single"/>
            <w:lang w:eastAsia="ro-RO"/>
          </w:rPr>
          <w:br/>
        </w:r>
        <w:r w:rsidRPr="00C86847">
          <w:rPr>
            <w:rFonts w:ascii="Arial" w:eastAsia="Times New Roman" w:hAnsi="Arial" w:cs="Arial"/>
            <w:b/>
            <w:bCs/>
            <w:color w:val="080000"/>
            <w:sz w:val="28"/>
            <w:szCs w:val="28"/>
            <w:u w:val="single"/>
            <w:lang w:eastAsia="ro-RO"/>
          </w:rPr>
          <w:t xml:space="preserve">Județul </w:t>
        </w:r>
        <w:r w:rsidR="00A439DA">
          <w:rPr>
            <w:rFonts w:ascii="Arial" w:eastAsia="Times New Roman" w:hAnsi="Arial" w:cs="Arial"/>
            <w:b/>
            <w:bCs/>
            <w:color w:val="080000"/>
            <w:sz w:val="28"/>
            <w:szCs w:val="28"/>
            <w:u w:val="single"/>
            <w:lang w:eastAsia="ro-RO"/>
          </w:rPr>
          <w:t>Vâlcea</w:t>
        </w:r>
        <w:r w:rsidRPr="00C86847">
          <w:rPr>
            <w:rFonts w:ascii="Arial" w:eastAsia="Times New Roman" w:hAnsi="Arial" w:cs="Arial"/>
            <w:b/>
            <w:bCs/>
            <w:color w:val="080000"/>
            <w:sz w:val="28"/>
            <w:szCs w:val="28"/>
            <w:u w:val="single"/>
            <w:lang w:eastAsia="ro-RO"/>
          </w:rPr>
          <w:t xml:space="preserve">, Localitatea </w:t>
        </w:r>
        <w:r w:rsidR="00A439DA">
          <w:rPr>
            <w:rFonts w:ascii="Arial" w:eastAsia="Times New Roman" w:hAnsi="Arial" w:cs="Arial"/>
            <w:b/>
            <w:bCs/>
            <w:color w:val="080000"/>
            <w:sz w:val="28"/>
            <w:szCs w:val="28"/>
            <w:u w:val="single"/>
            <w:lang w:eastAsia="ro-RO"/>
          </w:rPr>
          <w:t>Rm. Vâlcea</w:t>
        </w:r>
        <w:r w:rsidRPr="00C86847">
          <w:rPr>
            <w:rFonts w:ascii="Arial" w:eastAsia="Times New Roman" w:hAnsi="Arial" w:cs="Arial"/>
            <w:b/>
            <w:bCs/>
            <w:color w:val="080000"/>
            <w:sz w:val="28"/>
            <w:szCs w:val="28"/>
            <w:u w:val="single"/>
            <w:lang w:eastAsia="ro-RO"/>
          </w:rPr>
          <w:t>,</w:t>
        </w:r>
        <w:r w:rsidRPr="00C86847">
          <w:rPr>
            <w:rFonts w:ascii="Arial" w:eastAsia="Times New Roman" w:hAnsi="Arial" w:cs="Arial"/>
            <w:b/>
            <w:bCs/>
            <w:color w:val="080000"/>
            <w:sz w:val="28"/>
            <w:szCs w:val="28"/>
            <w:u w:val="single"/>
            <w:lang w:eastAsia="ro-RO"/>
          </w:rPr>
          <w:br/>
          <w:t xml:space="preserve">Strada </w:t>
        </w:r>
        <w:r w:rsidR="00A439DA">
          <w:rPr>
            <w:rFonts w:ascii="Arial" w:eastAsia="Times New Roman" w:hAnsi="Arial" w:cs="Arial"/>
            <w:b/>
            <w:bCs/>
            <w:color w:val="080000"/>
            <w:sz w:val="28"/>
            <w:szCs w:val="28"/>
            <w:u w:val="single"/>
            <w:lang w:eastAsia="ro-RO"/>
          </w:rPr>
          <w:t>Decebal</w:t>
        </w:r>
        <w:r w:rsidRPr="00C86847">
          <w:rPr>
            <w:rFonts w:ascii="Arial" w:eastAsia="Times New Roman" w:hAnsi="Arial" w:cs="Arial"/>
            <w:b/>
            <w:bCs/>
            <w:color w:val="080000"/>
            <w:sz w:val="28"/>
            <w:szCs w:val="28"/>
            <w:u w:val="single"/>
            <w:lang w:eastAsia="ro-RO"/>
          </w:rPr>
          <w:t xml:space="preserve"> nr. </w:t>
        </w:r>
        <w:r w:rsidR="00A439DA">
          <w:rPr>
            <w:rFonts w:ascii="Arial" w:eastAsia="Times New Roman" w:hAnsi="Arial" w:cs="Arial"/>
            <w:b/>
            <w:bCs/>
            <w:color w:val="080000"/>
            <w:sz w:val="28"/>
            <w:szCs w:val="28"/>
            <w:u w:val="single"/>
            <w:lang w:eastAsia="ro-RO"/>
          </w:rPr>
          <w:t>4A</w:t>
        </w:r>
        <w:r w:rsidRPr="00C86847">
          <w:rPr>
            <w:rFonts w:ascii="Arial" w:eastAsia="Times New Roman" w:hAnsi="Arial" w:cs="Arial"/>
            <w:b/>
            <w:bCs/>
            <w:color w:val="080000"/>
            <w:sz w:val="28"/>
            <w:szCs w:val="28"/>
            <w:u w:val="single"/>
            <w:lang w:eastAsia="ro-RO"/>
          </w:rPr>
          <w:t>, etajul 1, camera 1</w:t>
        </w:r>
        <w:r w:rsidR="00A439DA">
          <w:rPr>
            <w:rFonts w:ascii="Arial" w:eastAsia="Times New Roman" w:hAnsi="Arial" w:cs="Arial"/>
            <w:b/>
            <w:bCs/>
            <w:color w:val="080000"/>
            <w:sz w:val="28"/>
            <w:szCs w:val="28"/>
            <w:u w:val="single"/>
            <w:lang w:eastAsia="ro-RO"/>
          </w:rPr>
          <w:t>3</w:t>
        </w:r>
        <w:r w:rsidRPr="00C86847">
          <w:rPr>
            <w:rFonts w:ascii="Arial" w:eastAsia="Times New Roman" w:hAnsi="Arial" w:cs="Arial"/>
            <w:color w:val="0000FF"/>
            <w:sz w:val="28"/>
            <w:szCs w:val="28"/>
            <w:u w:val="single"/>
            <w:lang w:eastAsia="ro-RO"/>
          </w:rPr>
          <w:br/>
        </w:r>
      </w:hyperlink>
      <w:r w:rsidRPr="00C86847">
        <w:rPr>
          <w:rFonts w:ascii="Helvetica" w:eastAsia="Times New Roman" w:hAnsi="Helvetica" w:cs="Times New Roman"/>
          <w:b/>
          <w:bCs/>
          <w:color w:val="080000"/>
          <w:sz w:val="28"/>
          <w:szCs w:val="28"/>
          <w:u w:val="single"/>
          <w:shd w:val="clear" w:color="auto" w:fill="FFFFFF"/>
          <w:lang w:eastAsia="ro-RO"/>
        </w:rPr>
        <w:br/>
        <w:t>    Pentru candidații care se înscriu la Direcția de Sănătate Publică a</w:t>
      </w:r>
      <w:r w:rsidR="00A439DA">
        <w:rPr>
          <w:rFonts w:ascii="Helvetica" w:eastAsia="Times New Roman" w:hAnsi="Helvetica" w:cs="Times New Roman"/>
          <w:b/>
          <w:bCs/>
          <w:color w:val="080000"/>
          <w:sz w:val="28"/>
          <w:szCs w:val="28"/>
          <w:u w:val="single"/>
          <w:shd w:val="clear" w:color="auto" w:fill="FFFFFF"/>
          <w:lang w:eastAsia="ro-RO"/>
        </w:rPr>
        <w:t xml:space="preserve"> Județului Vâlcea</w:t>
      </w:r>
      <w:r w:rsidRPr="00C86847">
        <w:rPr>
          <w:rFonts w:ascii="Helvetica" w:eastAsia="Times New Roman" w:hAnsi="Helvetica" w:cs="Times New Roman"/>
          <w:b/>
          <w:bCs/>
          <w:color w:val="080000"/>
          <w:sz w:val="28"/>
          <w:szCs w:val="28"/>
          <w:u w:val="single"/>
          <w:shd w:val="clear" w:color="auto" w:fill="FFFFFF"/>
          <w:lang w:eastAsia="ro-RO"/>
        </w:rPr>
        <w:t>, CERTIFICATUL ME</w:t>
      </w:r>
      <w:r w:rsidR="00E1270A">
        <w:rPr>
          <w:rFonts w:ascii="Helvetica" w:eastAsia="Times New Roman" w:hAnsi="Helvetica" w:cs="Times New Roman"/>
          <w:b/>
          <w:bCs/>
          <w:color w:val="080000"/>
          <w:sz w:val="28"/>
          <w:szCs w:val="28"/>
          <w:u w:val="single"/>
          <w:shd w:val="clear" w:color="auto" w:fill="FFFFFF"/>
          <w:lang w:eastAsia="ro-RO"/>
        </w:rPr>
        <w:t xml:space="preserve">DICAL TIP A5 va fi eliberat de </w:t>
      </w:r>
      <w:r w:rsidR="005F2D3C">
        <w:rPr>
          <w:rFonts w:ascii="Helvetica" w:eastAsia="Times New Roman" w:hAnsi="Helvetica" w:cs="Times New Roman"/>
          <w:b/>
          <w:bCs/>
          <w:color w:val="080000"/>
          <w:sz w:val="28"/>
          <w:szCs w:val="28"/>
          <w:u w:val="single"/>
          <w:shd w:val="clear" w:color="auto" w:fill="FFFFFF"/>
          <w:lang w:eastAsia="ro-RO"/>
        </w:rPr>
        <w:t xml:space="preserve">Ambulatoriul integrat al </w:t>
      </w:r>
      <w:r w:rsidR="00E1270A">
        <w:rPr>
          <w:rFonts w:ascii="Helvetica" w:eastAsia="Times New Roman" w:hAnsi="Helvetica" w:cs="Times New Roman"/>
          <w:b/>
          <w:bCs/>
          <w:color w:val="080000"/>
          <w:sz w:val="28"/>
          <w:szCs w:val="28"/>
          <w:u w:val="single"/>
          <w:shd w:val="clear" w:color="auto" w:fill="FFFFFF"/>
          <w:lang w:eastAsia="ro-RO"/>
        </w:rPr>
        <w:t>Spitalul</w:t>
      </w:r>
      <w:r w:rsidR="005F2D3C">
        <w:rPr>
          <w:rFonts w:ascii="Helvetica" w:eastAsia="Times New Roman" w:hAnsi="Helvetica" w:cs="Times New Roman"/>
          <w:b/>
          <w:bCs/>
          <w:color w:val="080000"/>
          <w:sz w:val="28"/>
          <w:szCs w:val="28"/>
          <w:u w:val="single"/>
          <w:shd w:val="clear" w:color="auto" w:fill="FFFFFF"/>
          <w:lang w:eastAsia="ro-RO"/>
        </w:rPr>
        <w:t>ui</w:t>
      </w:r>
      <w:r w:rsidR="00E1270A">
        <w:rPr>
          <w:rFonts w:ascii="Helvetica" w:eastAsia="Times New Roman" w:hAnsi="Helvetica" w:cs="Times New Roman"/>
          <w:b/>
          <w:bCs/>
          <w:color w:val="080000"/>
          <w:sz w:val="28"/>
          <w:szCs w:val="28"/>
          <w:u w:val="single"/>
          <w:shd w:val="clear" w:color="auto" w:fill="FFFFFF"/>
          <w:lang w:eastAsia="ro-RO"/>
        </w:rPr>
        <w:t xml:space="preserve"> Judeţe</w:t>
      </w:r>
      <w:bookmarkStart w:id="0" w:name="_GoBack"/>
      <w:bookmarkEnd w:id="0"/>
      <w:r w:rsidR="00E1270A">
        <w:rPr>
          <w:rFonts w:ascii="Helvetica" w:eastAsia="Times New Roman" w:hAnsi="Helvetica" w:cs="Times New Roman"/>
          <w:b/>
          <w:bCs/>
          <w:color w:val="080000"/>
          <w:sz w:val="28"/>
          <w:szCs w:val="28"/>
          <w:u w:val="single"/>
          <w:shd w:val="clear" w:color="auto" w:fill="FFFFFF"/>
          <w:lang w:eastAsia="ro-RO"/>
        </w:rPr>
        <w:t>an de Urgenţă Vâlcea</w:t>
      </w:r>
    </w:p>
    <w:sectPr w:rsidR="00E47182" w:rsidRPr="00A43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4E"/>
    <w:rsid w:val="000116E5"/>
    <w:rsid w:val="0001480A"/>
    <w:rsid w:val="00067B52"/>
    <w:rsid w:val="000D18A5"/>
    <w:rsid w:val="001261EF"/>
    <w:rsid w:val="00126F56"/>
    <w:rsid w:val="0015400F"/>
    <w:rsid w:val="00156CA0"/>
    <w:rsid w:val="00193DFF"/>
    <w:rsid w:val="001B794A"/>
    <w:rsid w:val="001C5673"/>
    <w:rsid w:val="001D6C43"/>
    <w:rsid w:val="00207E9D"/>
    <w:rsid w:val="00214337"/>
    <w:rsid w:val="00214BA7"/>
    <w:rsid w:val="002833BA"/>
    <w:rsid w:val="00286203"/>
    <w:rsid w:val="00291DBC"/>
    <w:rsid w:val="002A4187"/>
    <w:rsid w:val="002B5A6D"/>
    <w:rsid w:val="002C6CC4"/>
    <w:rsid w:val="002F2FA3"/>
    <w:rsid w:val="00305EAB"/>
    <w:rsid w:val="003379F5"/>
    <w:rsid w:val="0034246F"/>
    <w:rsid w:val="00381622"/>
    <w:rsid w:val="00392819"/>
    <w:rsid w:val="00395F45"/>
    <w:rsid w:val="003B4BAB"/>
    <w:rsid w:val="003D1F3B"/>
    <w:rsid w:val="003D51C8"/>
    <w:rsid w:val="003E2DBA"/>
    <w:rsid w:val="00437CB5"/>
    <w:rsid w:val="00453C40"/>
    <w:rsid w:val="0047097B"/>
    <w:rsid w:val="00493262"/>
    <w:rsid w:val="00497ED2"/>
    <w:rsid w:val="004A288D"/>
    <w:rsid w:val="00501A35"/>
    <w:rsid w:val="005373A4"/>
    <w:rsid w:val="00540568"/>
    <w:rsid w:val="00571C95"/>
    <w:rsid w:val="00581861"/>
    <w:rsid w:val="005B02AB"/>
    <w:rsid w:val="005D1174"/>
    <w:rsid w:val="005D779B"/>
    <w:rsid w:val="005F2D3C"/>
    <w:rsid w:val="00600B73"/>
    <w:rsid w:val="00646351"/>
    <w:rsid w:val="00646603"/>
    <w:rsid w:val="00651543"/>
    <w:rsid w:val="006803B9"/>
    <w:rsid w:val="006B3CBF"/>
    <w:rsid w:val="006B67B3"/>
    <w:rsid w:val="006D5C9C"/>
    <w:rsid w:val="006E1475"/>
    <w:rsid w:val="00763AF1"/>
    <w:rsid w:val="00764065"/>
    <w:rsid w:val="007774A5"/>
    <w:rsid w:val="0078035F"/>
    <w:rsid w:val="00781E54"/>
    <w:rsid w:val="007B6974"/>
    <w:rsid w:val="007C404C"/>
    <w:rsid w:val="007E4BF5"/>
    <w:rsid w:val="007F7A44"/>
    <w:rsid w:val="0085634E"/>
    <w:rsid w:val="008754AE"/>
    <w:rsid w:val="00875B3E"/>
    <w:rsid w:val="008A38D5"/>
    <w:rsid w:val="008F1F70"/>
    <w:rsid w:val="00931F50"/>
    <w:rsid w:val="00962183"/>
    <w:rsid w:val="00981CB0"/>
    <w:rsid w:val="009A0699"/>
    <w:rsid w:val="009A3001"/>
    <w:rsid w:val="009B0A35"/>
    <w:rsid w:val="009B2BF7"/>
    <w:rsid w:val="009D7858"/>
    <w:rsid w:val="009E358E"/>
    <w:rsid w:val="009F2E93"/>
    <w:rsid w:val="00A10812"/>
    <w:rsid w:val="00A23BF4"/>
    <w:rsid w:val="00A439DA"/>
    <w:rsid w:val="00A47C86"/>
    <w:rsid w:val="00A531BF"/>
    <w:rsid w:val="00AA1547"/>
    <w:rsid w:val="00AA1CC7"/>
    <w:rsid w:val="00AA7062"/>
    <w:rsid w:val="00AC7C18"/>
    <w:rsid w:val="00AC7F88"/>
    <w:rsid w:val="00B24DF8"/>
    <w:rsid w:val="00B54CDF"/>
    <w:rsid w:val="00BA1A3A"/>
    <w:rsid w:val="00BC0523"/>
    <w:rsid w:val="00BD10E7"/>
    <w:rsid w:val="00BE0E4E"/>
    <w:rsid w:val="00C80EA7"/>
    <w:rsid w:val="00C86847"/>
    <w:rsid w:val="00CD397F"/>
    <w:rsid w:val="00CE1985"/>
    <w:rsid w:val="00CE6C32"/>
    <w:rsid w:val="00D03FFD"/>
    <w:rsid w:val="00D1661F"/>
    <w:rsid w:val="00D23FAB"/>
    <w:rsid w:val="00D67042"/>
    <w:rsid w:val="00DC4621"/>
    <w:rsid w:val="00DD7449"/>
    <w:rsid w:val="00DE2103"/>
    <w:rsid w:val="00E005AE"/>
    <w:rsid w:val="00E05D5A"/>
    <w:rsid w:val="00E1270A"/>
    <w:rsid w:val="00E133DA"/>
    <w:rsid w:val="00E34BE2"/>
    <w:rsid w:val="00E36AFF"/>
    <w:rsid w:val="00E47182"/>
    <w:rsid w:val="00E80FD1"/>
    <w:rsid w:val="00E92FEE"/>
    <w:rsid w:val="00EA04CD"/>
    <w:rsid w:val="00ED16C3"/>
    <w:rsid w:val="00ED4E69"/>
    <w:rsid w:val="00ED74EB"/>
    <w:rsid w:val="00ED7DC2"/>
    <w:rsid w:val="00F01298"/>
    <w:rsid w:val="00F23DC5"/>
    <w:rsid w:val="00F262B8"/>
    <w:rsid w:val="00F36D1B"/>
    <w:rsid w:val="00F44663"/>
    <w:rsid w:val="00F54FAD"/>
    <w:rsid w:val="00F55F2B"/>
    <w:rsid w:val="00F72B89"/>
    <w:rsid w:val="00FA68C3"/>
    <w:rsid w:val="00FB12BF"/>
    <w:rsid w:val="00FE02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8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cluj.ro/HTML/Examene_concursuri/Rezidentiat%2015%20noiembrie%202020/20201115-cerere.docx" TargetMode="External"/><Relationship Id="rId3" Type="http://schemas.openxmlformats.org/officeDocument/2006/relationships/settings" Target="settings.xml"/><Relationship Id="rId7" Type="http://schemas.openxmlformats.org/officeDocument/2006/relationships/hyperlink" Target="http://www.dspcluj.ro/HTML/Examene_concursuri/Rezidentiat%2015%20noiembrie%202020/20201115-cerer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spcluj.ro/HTML/Examene_concursuri/Rezidentiat%2015%20noiembrie%202020/20201115-cerere.docx" TargetMode="External"/><Relationship Id="rId11" Type="http://schemas.openxmlformats.org/officeDocument/2006/relationships/theme" Target="theme/theme1.xml"/><Relationship Id="rId5" Type="http://schemas.openxmlformats.org/officeDocument/2006/relationships/hyperlink" Target="http://www.dspcluj.ro/HTML/Examene_concursuri/Rezidentiat%2015%20noiembrie%202020/20201115-cerer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pcluj.ro/HTML/Examene_concursuri/Rezidentiat%2015%20noiembrie%202020/20201115-cere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2020-10-08T08:07:00Z</dcterms:created>
  <dcterms:modified xsi:type="dcterms:W3CDTF">2020-10-08T08:07:00Z</dcterms:modified>
</cp:coreProperties>
</file>